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63CD6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628D93A" w14:textId="0C2EB739" w:rsidR="0022369B" w:rsidRPr="00C541EA" w:rsidRDefault="00111D93" w:rsidP="00B86FCC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m</w:t>
      </w:r>
      <w:r w:rsidR="00B86FCC" w:rsidRPr="00C541EA">
        <w:rPr>
          <w:rFonts w:ascii="Arial" w:hAnsi="Arial"/>
        </w:rPr>
        <w:t xml:space="preserve">ontage-element voor </w:t>
      </w:r>
      <w:r w:rsidR="00FF5787" w:rsidRPr="00C541EA">
        <w:rPr>
          <w:rFonts w:ascii="Arial" w:hAnsi="Arial"/>
        </w:rPr>
        <w:t>urinoir</w:t>
      </w:r>
    </w:p>
    <w:p w14:paraId="382246BC" w14:textId="552496CA" w:rsidR="0022369B" w:rsidRPr="00C541EA" w:rsidRDefault="003F2B0F" w:rsidP="0022369B">
      <w:pPr>
        <w:pStyle w:val="Bulleted2"/>
        <w:rPr>
          <w:rFonts w:ascii="Arial" w:hAnsi="Arial"/>
        </w:rPr>
      </w:pPr>
      <w:r w:rsidRPr="00C541EA">
        <w:rPr>
          <w:rFonts w:ascii="Arial" w:hAnsi="Arial"/>
        </w:rPr>
        <w:t>voor montage</w:t>
      </w:r>
      <w:r w:rsidR="0022369B" w:rsidRPr="00C541EA">
        <w:rPr>
          <w:rFonts w:ascii="Arial" w:hAnsi="Arial"/>
        </w:rPr>
        <w:t xml:space="preserve"> tegen een muur</w:t>
      </w:r>
      <w:r w:rsidR="00427519" w:rsidRPr="00C541EA">
        <w:rPr>
          <w:rFonts w:ascii="Arial" w:hAnsi="Arial"/>
        </w:rPr>
        <w:t>, door gebruik te maken van een muurbevestigingsset</w:t>
      </w:r>
      <w:r w:rsidR="0022369B" w:rsidRPr="00C541EA">
        <w:rPr>
          <w:rFonts w:ascii="Arial" w:hAnsi="Arial"/>
        </w:rPr>
        <w:t xml:space="preserve"> en af te werken met platen</w:t>
      </w:r>
      <w:r w:rsidR="00313017" w:rsidRPr="00C541EA">
        <w:rPr>
          <w:rFonts w:ascii="Arial" w:hAnsi="Arial"/>
        </w:rPr>
        <w:t xml:space="preserve"> (gipsplaten, …)</w:t>
      </w:r>
    </w:p>
    <w:p w14:paraId="16006AC6" w14:textId="77777777" w:rsidR="00291714" w:rsidRPr="00C541EA" w:rsidRDefault="003F2B0F" w:rsidP="0022369B">
      <w:pPr>
        <w:pStyle w:val="Bulleted2"/>
        <w:rPr>
          <w:rFonts w:ascii="Arial" w:hAnsi="Arial"/>
        </w:rPr>
      </w:pPr>
      <w:r w:rsidRPr="00C541EA">
        <w:rPr>
          <w:rFonts w:ascii="Arial" w:hAnsi="Arial"/>
        </w:rPr>
        <w:t>voor montage</w:t>
      </w:r>
      <w:r w:rsidR="00291714" w:rsidRPr="00C541EA">
        <w:rPr>
          <w:rFonts w:ascii="Arial" w:hAnsi="Arial"/>
        </w:rPr>
        <w:t xml:space="preserve"> in lichte wanden</w:t>
      </w:r>
      <w:r w:rsidR="006C517E" w:rsidRPr="00C541EA">
        <w:rPr>
          <w:rFonts w:ascii="Arial" w:hAnsi="Arial"/>
        </w:rPr>
        <w:t xml:space="preserve"> (vóorzetwanden of scheidingswanden)</w:t>
      </w:r>
    </w:p>
    <w:p w14:paraId="334E008A" w14:textId="70A1899F" w:rsidR="00A134DA" w:rsidRPr="00407B23" w:rsidRDefault="003C65AD" w:rsidP="00D63F93">
      <w:pPr>
        <w:pStyle w:val="Bulleted1"/>
        <w:rPr>
          <w:rFonts w:ascii="Arial" w:hAnsi="Arial"/>
        </w:rPr>
      </w:pPr>
      <w:r w:rsidRPr="00407B23">
        <w:rPr>
          <w:rFonts w:ascii="Arial" w:hAnsi="Arial"/>
        </w:rPr>
        <w:t xml:space="preserve">de voorgemonteerde inbouwdoos voor urinoirsturing bevindt zicht boven het urinoir en is geschikt voor </w:t>
      </w:r>
      <w:r w:rsidR="0008116B" w:rsidRPr="00407B23">
        <w:rPr>
          <w:rFonts w:ascii="Arial" w:hAnsi="Arial"/>
        </w:rPr>
        <w:t xml:space="preserve">het inbouwen van </w:t>
      </w:r>
      <w:r w:rsidRPr="00407B23">
        <w:rPr>
          <w:rFonts w:ascii="Arial" w:hAnsi="Arial"/>
        </w:rPr>
        <w:t xml:space="preserve">een manuele of </w:t>
      </w:r>
      <w:r w:rsidR="0008116B" w:rsidRPr="00407B23">
        <w:rPr>
          <w:rFonts w:ascii="Arial" w:hAnsi="Arial"/>
        </w:rPr>
        <w:t xml:space="preserve">van een </w:t>
      </w:r>
      <w:r w:rsidR="007A5D68" w:rsidRPr="00407B23">
        <w:rPr>
          <w:rFonts w:ascii="Arial" w:hAnsi="Arial"/>
        </w:rPr>
        <w:t>automatische urinoirspoeling</w:t>
      </w:r>
    </w:p>
    <w:p w14:paraId="11266EB3" w14:textId="5C981254" w:rsidR="008A5A3A" w:rsidRPr="00407B23" w:rsidRDefault="008A5A3A" w:rsidP="00D63F93">
      <w:pPr>
        <w:pStyle w:val="Bulleted1"/>
        <w:rPr>
          <w:rFonts w:ascii="Arial" w:hAnsi="Arial"/>
        </w:rPr>
      </w:pPr>
      <w:r w:rsidRPr="00407B23">
        <w:rPr>
          <w:rFonts w:ascii="Arial" w:hAnsi="Arial"/>
        </w:rPr>
        <w:t>het montage-element is geschikt voor het aansluiten van urinoirs met een toevoer, via steekverbinding, en afvoer langs achteren</w:t>
      </w:r>
    </w:p>
    <w:p w14:paraId="54F56217" w14:textId="77777777" w:rsidR="00297424" w:rsidRPr="00C541EA" w:rsidRDefault="00297424" w:rsidP="00297424">
      <w:pPr>
        <w:pStyle w:val="Heading1"/>
        <w:rPr>
          <w:rFonts w:ascii="Arial" w:hAnsi="Arial"/>
          <w:b/>
        </w:rPr>
      </w:pPr>
      <w:r w:rsidRPr="00C541EA">
        <w:rPr>
          <w:rFonts w:ascii="Arial" w:hAnsi="Arial"/>
          <w:b/>
        </w:rPr>
        <w:t>Materiaal en eigenschappen</w:t>
      </w:r>
    </w:p>
    <w:p w14:paraId="64C0F913" w14:textId="77777777" w:rsidR="00B86FCC" w:rsidRPr="00C541EA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 w:rsidRPr="00C541EA">
        <w:rPr>
          <w:rFonts w:ascii="Arial" w:hAnsi="Arial"/>
          <w:b/>
          <w:u w:val="none"/>
        </w:rPr>
        <w:t>Materiaal</w:t>
      </w:r>
    </w:p>
    <w:p w14:paraId="5A203D3F" w14:textId="7D0760CD" w:rsidR="00F97930" w:rsidRPr="00C541EA" w:rsidRDefault="006E08F2" w:rsidP="00F97930">
      <w:pPr>
        <w:pStyle w:val="Bulleted1"/>
        <w:rPr>
          <w:rFonts w:ascii="Arial" w:hAnsi="Arial"/>
        </w:rPr>
      </w:pPr>
      <w:bookmarkStart w:id="0" w:name="_Hlk35937103"/>
      <w:r w:rsidRPr="00C541EA">
        <w:rPr>
          <w:rFonts w:ascii="Arial" w:hAnsi="Arial"/>
        </w:rPr>
        <w:t xml:space="preserve">het </w:t>
      </w:r>
      <w:r w:rsidR="00F97930" w:rsidRPr="00C541EA">
        <w:rPr>
          <w:rFonts w:ascii="Arial" w:hAnsi="Arial"/>
        </w:rPr>
        <w:t xml:space="preserve">montage-element voor </w:t>
      </w:r>
      <w:r w:rsidR="00512AB7">
        <w:rPr>
          <w:rFonts w:ascii="Arial" w:hAnsi="Arial"/>
        </w:rPr>
        <w:t>urinoir</w:t>
      </w:r>
      <w:r w:rsidR="00F97930" w:rsidRPr="00C541EA">
        <w:rPr>
          <w:rFonts w:ascii="Arial" w:hAnsi="Arial"/>
        </w:rPr>
        <w:t xml:space="preserve"> </w:t>
      </w:r>
      <w:r w:rsidRPr="00C541EA">
        <w:rPr>
          <w:rFonts w:ascii="Arial" w:hAnsi="Arial"/>
        </w:rPr>
        <w:t xml:space="preserve">is </w:t>
      </w:r>
      <w:r w:rsidR="00F97930" w:rsidRPr="00C541EA">
        <w:rPr>
          <w:rFonts w:ascii="Arial" w:hAnsi="Arial"/>
        </w:rPr>
        <w:t xml:space="preserve">uit een blauw </w:t>
      </w:r>
      <w:r w:rsidR="00D3656D" w:rsidRPr="00C541EA">
        <w:rPr>
          <w:rFonts w:ascii="Arial" w:hAnsi="Arial"/>
        </w:rPr>
        <w:t>poeder</w:t>
      </w:r>
      <w:r w:rsidR="00F97930" w:rsidRPr="00C541EA">
        <w:rPr>
          <w:rFonts w:ascii="Arial" w:hAnsi="Arial"/>
        </w:rPr>
        <w:t xml:space="preserve">gelakt stalen C-profiel van </w:t>
      </w:r>
      <w:r w:rsidR="003C69CE" w:rsidRPr="00C541EA">
        <w:rPr>
          <w:rFonts w:ascii="Arial" w:hAnsi="Arial"/>
        </w:rPr>
        <w:br/>
      </w:r>
      <w:r w:rsidR="00F97930" w:rsidRPr="00C541EA">
        <w:rPr>
          <w:rFonts w:ascii="Arial" w:hAnsi="Arial"/>
        </w:rPr>
        <w:t>4</w:t>
      </w:r>
      <w:r w:rsidR="00C34CD2" w:rsidRPr="00C541EA">
        <w:rPr>
          <w:rFonts w:ascii="Arial" w:hAnsi="Arial"/>
        </w:rPr>
        <w:t xml:space="preserve"> </w:t>
      </w:r>
      <w:r w:rsidR="00F97930" w:rsidRPr="00C541EA">
        <w:rPr>
          <w:rFonts w:ascii="Arial" w:hAnsi="Arial"/>
        </w:rPr>
        <w:t>x</w:t>
      </w:r>
      <w:r w:rsidR="00C34CD2" w:rsidRPr="00C541EA">
        <w:rPr>
          <w:rFonts w:ascii="Arial" w:hAnsi="Arial"/>
        </w:rPr>
        <w:t xml:space="preserve"> </w:t>
      </w:r>
      <w:r w:rsidR="00F97930" w:rsidRPr="00C541EA">
        <w:rPr>
          <w:rFonts w:ascii="Arial" w:hAnsi="Arial"/>
        </w:rPr>
        <w:t>4 cm met een wanddikte van 2 mm</w:t>
      </w:r>
    </w:p>
    <w:p w14:paraId="21DA7095" w14:textId="5247028E" w:rsidR="00F97930" w:rsidRDefault="006E08F2" w:rsidP="00F97930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F97930" w:rsidRPr="00C541EA">
        <w:rPr>
          <w:rFonts w:ascii="Arial" w:hAnsi="Arial"/>
        </w:rPr>
        <w:t>voetsteunen</w:t>
      </w:r>
      <w:r w:rsidR="000F34AC" w:rsidRPr="00C541EA">
        <w:rPr>
          <w:rFonts w:ascii="Arial" w:hAnsi="Arial"/>
        </w:rPr>
        <w:t xml:space="preserve"> en </w:t>
      </w:r>
      <w:r w:rsidR="003938CC" w:rsidRPr="00C541EA">
        <w:rPr>
          <w:rFonts w:ascii="Arial" w:hAnsi="Arial"/>
        </w:rPr>
        <w:t>voetsteunplaatjes</w:t>
      </w:r>
      <w:r w:rsidR="00F97930" w:rsidRPr="00C541EA">
        <w:rPr>
          <w:rFonts w:ascii="Arial" w:hAnsi="Arial"/>
        </w:rPr>
        <w:t xml:space="preserve"> zijn verzinkt</w:t>
      </w:r>
    </w:p>
    <w:p w14:paraId="0AF17E4B" w14:textId="398B8EE4" w:rsidR="008A5A3A" w:rsidRPr="00407B23" w:rsidRDefault="008A5A3A" w:rsidP="008A5A3A">
      <w:pPr>
        <w:pStyle w:val="Bulleted1"/>
        <w:rPr>
          <w:rFonts w:ascii="Arial" w:hAnsi="Arial"/>
        </w:rPr>
      </w:pPr>
      <w:r w:rsidRPr="00407B23">
        <w:rPr>
          <w:rFonts w:ascii="Arial" w:hAnsi="Arial"/>
        </w:rPr>
        <w:t>de toevoermanchet (ø32 mm) is van PE</w:t>
      </w:r>
    </w:p>
    <w:p w14:paraId="541DBDAC" w14:textId="0400C4A4" w:rsidR="000C0EB2" w:rsidRPr="00C541EA" w:rsidRDefault="006E08F2" w:rsidP="000C0EB2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70483D" w:rsidRPr="00C541EA">
        <w:rPr>
          <w:rFonts w:ascii="Arial" w:hAnsi="Arial"/>
        </w:rPr>
        <w:t>urinoirsifon</w:t>
      </w:r>
      <w:r w:rsidR="000C0EB2" w:rsidRPr="00C541EA">
        <w:rPr>
          <w:rFonts w:ascii="Arial" w:hAnsi="Arial"/>
        </w:rPr>
        <w:t xml:space="preserve"> (</w:t>
      </w:r>
      <w:r w:rsidR="0070483D" w:rsidRPr="00C541EA">
        <w:rPr>
          <w:rFonts w:ascii="Arial" w:hAnsi="Arial"/>
        </w:rPr>
        <w:t xml:space="preserve">uitgang </w:t>
      </w:r>
      <w:r w:rsidR="000C0EB2" w:rsidRPr="00C541EA">
        <w:rPr>
          <w:rFonts w:ascii="Arial" w:hAnsi="Arial"/>
        </w:rPr>
        <w:t>ø5</w:t>
      </w:r>
      <w:r w:rsidR="0070483D" w:rsidRPr="00C541EA">
        <w:rPr>
          <w:rFonts w:ascii="Arial" w:hAnsi="Arial"/>
        </w:rPr>
        <w:t>0</w:t>
      </w:r>
      <w:r w:rsidR="003C69CE" w:rsidRPr="00C541EA">
        <w:rPr>
          <w:rFonts w:ascii="Arial" w:hAnsi="Arial"/>
        </w:rPr>
        <w:t xml:space="preserve"> mm</w:t>
      </w:r>
      <w:r w:rsidR="000C0EB2" w:rsidRPr="00C541EA">
        <w:rPr>
          <w:rFonts w:ascii="Arial" w:hAnsi="Arial"/>
        </w:rPr>
        <w:t>) is van PP</w:t>
      </w:r>
    </w:p>
    <w:p w14:paraId="2C846CAB" w14:textId="5AD8775B" w:rsidR="0070483D" w:rsidRPr="00C541EA" w:rsidRDefault="0070483D" w:rsidP="000C0EB2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lippendichting van de sifon is van EPDM</w:t>
      </w:r>
    </w:p>
    <w:p w14:paraId="14025C82" w14:textId="647AD5B4" w:rsidR="000C0EB2" w:rsidRPr="00C541EA" w:rsidRDefault="006E08F2" w:rsidP="00F97930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A10D0B" w:rsidRPr="00C541EA">
        <w:rPr>
          <w:rFonts w:ascii="Arial" w:hAnsi="Arial"/>
        </w:rPr>
        <w:t>afvoerbocht (</w:t>
      </w:r>
      <w:r w:rsidR="0070483D" w:rsidRPr="00C541EA">
        <w:rPr>
          <w:rFonts w:ascii="Arial" w:hAnsi="Arial"/>
        </w:rPr>
        <w:t xml:space="preserve">uitgang </w:t>
      </w:r>
      <w:r w:rsidR="00A10D0B" w:rsidRPr="00C541EA">
        <w:rPr>
          <w:rFonts w:ascii="Arial" w:hAnsi="Arial"/>
        </w:rPr>
        <w:t>ø</w:t>
      </w:r>
      <w:r w:rsidR="00626F55" w:rsidRPr="00C541EA">
        <w:rPr>
          <w:rFonts w:ascii="Arial" w:hAnsi="Arial"/>
        </w:rPr>
        <w:t>50</w:t>
      </w:r>
      <w:r w:rsidR="00A10D0B" w:rsidRPr="00C541EA">
        <w:rPr>
          <w:rFonts w:ascii="Arial" w:hAnsi="Arial"/>
        </w:rPr>
        <w:t xml:space="preserve"> mm) </w:t>
      </w:r>
      <w:r w:rsidR="00626F55" w:rsidRPr="00C541EA">
        <w:rPr>
          <w:rFonts w:ascii="Arial" w:hAnsi="Arial"/>
        </w:rPr>
        <w:t>is</w:t>
      </w:r>
      <w:r w:rsidR="000C0EB2" w:rsidRPr="00C541EA">
        <w:rPr>
          <w:rFonts w:ascii="Arial" w:hAnsi="Arial"/>
        </w:rPr>
        <w:t xml:space="preserve"> van PE</w:t>
      </w:r>
    </w:p>
    <w:p w14:paraId="576546BC" w14:textId="730C02BC" w:rsidR="00A26784" w:rsidRPr="00C541EA" w:rsidRDefault="00A26784" w:rsidP="00F97930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lippendichting (ø50 mm x ø57 mm) van de afvoerbocht is van EPDM</w:t>
      </w:r>
    </w:p>
    <w:p w14:paraId="39A3A5B8" w14:textId="77777777" w:rsidR="00945AE1" w:rsidRPr="00C541EA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 w:rsidRPr="00C541EA">
        <w:rPr>
          <w:rFonts w:ascii="Arial" w:hAnsi="Arial"/>
          <w:b/>
          <w:u w:val="none"/>
        </w:rPr>
        <w:t>Eigenschappen</w:t>
      </w:r>
    </w:p>
    <w:p w14:paraId="56194A0D" w14:textId="77777777" w:rsidR="00297424" w:rsidRPr="00C541EA" w:rsidRDefault="00297424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het rechthoekige kader van het montage-element is volledig gesloten en gelast</w:t>
      </w:r>
    </w:p>
    <w:bookmarkEnd w:id="1"/>
    <w:p w14:paraId="60FFB2E4" w14:textId="3C9DF481" w:rsidR="008B69BF" w:rsidRPr="00C541EA" w:rsidRDefault="001B5A7E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afzonderlijk, traploos in hoogte instelbare voetsteunen</w:t>
      </w:r>
    </w:p>
    <w:p w14:paraId="4C7EC8E4" w14:textId="77777777" w:rsidR="00630E86" w:rsidRPr="00C541EA" w:rsidRDefault="00630E86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een veermechanisme, voorgemonteerd in de voetsteunen, </w:t>
      </w:r>
      <w:r w:rsidR="00D34E34" w:rsidRPr="00C541EA">
        <w:rPr>
          <w:rFonts w:ascii="Arial" w:hAnsi="Arial"/>
        </w:rPr>
        <w:t>be</w:t>
      </w:r>
      <w:r w:rsidRPr="00C541EA">
        <w:rPr>
          <w:rFonts w:ascii="Arial" w:hAnsi="Arial"/>
        </w:rPr>
        <w:t xml:space="preserve">zorgt </w:t>
      </w:r>
      <w:r w:rsidR="00D34E34" w:rsidRPr="00C541EA">
        <w:rPr>
          <w:rFonts w:ascii="Arial" w:hAnsi="Arial"/>
        </w:rPr>
        <w:t>ze</w:t>
      </w:r>
      <w:r w:rsidRPr="00C541EA">
        <w:rPr>
          <w:rFonts w:ascii="Arial" w:hAnsi="Arial"/>
        </w:rPr>
        <w:t xml:space="preserve"> een "anti-afglijmechanisme" en vergemakkelijk</w:t>
      </w:r>
      <w:r w:rsidR="00D34E34" w:rsidRPr="00C541EA">
        <w:rPr>
          <w:rFonts w:ascii="Arial" w:hAnsi="Arial"/>
        </w:rPr>
        <w:t>t</w:t>
      </w:r>
      <w:r w:rsidRPr="00C541EA">
        <w:rPr>
          <w:rFonts w:ascii="Arial" w:hAnsi="Arial"/>
        </w:rPr>
        <w:t xml:space="preserve"> </w:t>
      </w:r>
      <w:r w:rsidR="00D34E34" w:rsidRPr="00C541EA">
        <w:rPr>
          <w:rFonts w:ascii="Arial" w:hAnsi="Arial"/>
        </w:rPr>
        <w:t xml:space="preserve">zo </w:t>
      </w:r>
      <w:r w:rsidRPr="00C541EA">
        <w:rPr>
          <w:rFonts w:ascii="Arial" w:hAnsi="Arial"/>
        </w:rPr>
        <w:t>de hoogteregeling tijdens de montage</w:t>
      </w:r>
    </w:p>
    <w:p w14:paraId="36EDBA88" w14:textId="77777777" w:rsidR="005E10A0" w:rsidRPr="00C541EA" w:rsidRDefault="00BF6328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een merkteken dat de bepaling van de montagehoogte ten opzichte van de afgewerkte vloer vergemakkelijkt</w:t>
      </w:r>
    </w:p>
    <w:p w14:paraId="5919B5DE" w14:textId="77777777" w:rsidR="006E740D" w:rsidRPr="00C541EA" w:rsidRDefault="009C1414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rechthoekige voetsteunplaatjes </w:t>
      </w:r>
      <w:r w:rsidR="00C224F6" w:rsidRPr="00C541EA">
        <w:rPr>
          <w:rFonts w:ascii="Arial" w:hAnsi="Arial"/>
        </w:rPr>
        <w:t xml:space="preserve">zijn draaibaar, ze passen in </w:t>
      </w:r>
      <w:r w:rsidR="009432E6" w:rsidRPr="00C541EA">
        <w:rPr>
          <w:rFonts w:ascii="Arial" w:hAnsi="Arial"/>
        </w:rPr>
        <w:t>metalen</w:t>
      </w:r>
      <w:r w:rsidR="00C224F6" w:rsidRPr="00C541EA">
        <w:rPr>
          <w:rFonts w:ascii="Arial" w:hAnsi="Arial"/>
        </w:rPr>
        <w:t xml:space="preserve"> U</w:t>
      </w:r>
      <w:r w:rsidR="009432E6" w:rsidRPr="00C541EA">
        <w:rPr>
          <w:rFonts w:ascii="Arial" w:hAnsi="Arial"/>
        </w:rPr>
        <w:t>-profielen van 5 en 7,5 cm</w:t>
      </w:r>
      <w:r w:rsidR="00C224F6" w:rsidRPr="00C541EA">
        <w:rPr>
          <w:rFonts w:ascii="Arial" w:hAnsi="Arial"/>
        </w:rPr>
        <w:t xml:space="preserve"> </w:t>
      </w:r>
      <w:r w:rsidR="006E740D" w:rsidRPr="00C541EA">
        <w:rPr>
          <w:rFonts w:ascii="Arial" w:hAnsi="Arial"/>
        </w:rPr>
        <w:t>(</w:t>
      </w:r>
      <w:r w:rsidR="00C07E3A" w:rsidRPr="00C541EA">
        <w:rPr>
          <w:rFonts w:ascii="Arial" w:hAnsi="Arial"/>
        </w:rPr>
        <w:t xml:space="preserve">lichte </w:t>
      </w:r>
      <w:r w:rsidR="009432E6" w:rsidRPr="00C541EA">
        <w:rPr>
          <w:rFonts w:ascii="Arial" w:hAnsi="Arial"/>
        </w:rPr>
        <w:t>wanden</w:t>
      </w:r>
      <w:r w:rsidR="006E740D" w:rsidRPr="00C541EA">
        <w:rPr>
          <w:rFonts w:ascii="Arial" w:hAnsi="Arial"/>
        </w:rPr>
        <w:t>)</w:t>
      </w:r>
    </w:p>
    <w:p w14:paraId="4A62E3E8" w14:textId="77777777" w:rsidR="009F34EA" w:rsidRPr="00C541EA" w:rsidRDefault="006E740D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rechthoekige voetsteunplaatjes passen in</w:t>
      </w:r>
      <w:r w:rsidR="00C224F6" w:rsidRPr="00C541EA">
        <w:rPr>
          <w:rFonts w:ascii="Arial" w:hAnsi="Arial"/>
        </w:rPr>
        <w:t xml:space="preserve"> het profiel van dezelfde fabrikant</w:t>
      </w:r>
      <w:r w:rsidRPr="00C541EA">
        <w:rPr>
          <w:rFonts w:ascii="Arial" w:hAnsi="Arial"/>
        </w:rPr>
        <w:t xml:space="preserve"> (systeemwanden)</w:t>
      </w:r>
    </w:p>
    <w:p w14:paraId="4ECE2874" w14:textId="77777777" w:rsidR="009C1414" w:rsidRPr="00C541EA" w:rsidRDefault="00F62005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19569C" w:rsidRPr="00C541EA">
        <w:rPr>
          <w:rFonts w:ascii="Arial" w:hAnsi="Arial"/>
        </w:rPr>
        <w:t xml:space="preserve">kader </w:t>
      </w:r>
      <w:r w:rsidRPr="00C541EA">
        <w:rPr>
          <w:rFonts w:ascii="Arial" w:hAnsi="Arial"/>
        </w:rPr>
        <w:t>van het montage-element heeft</w:t>
      </w:r>
      <w:r w:rsidR="0019569C" w:rsidRPr="00C541EA">
        <w:rPr>
          <w:rFonts w:ascii="Arial" w:hAnsi="Arial"/>
        </w:rPr>
        <w:t xml:space="preserve"> boorgaten ø 9 mm voor bevestiging in houtskeletbouw</w:t>
      </w:r>
    </w:p>
    <w:p w14:paraId="55F2B691" w14:textId="2943E1C7" w:rsidR="00D426C3" w:rsidRPr="00C541EA" w:rsidRDefault="00D426C3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draaibare afvoerbocht </w:t>
      </w:r>
      <w:r w:rsidR="00F17076" w:rsidRPr="00C541EA">
        <w:rPr>
          <w:rFonts w:ascii="Arial" w:hAnsi="Arial"/>
        </w:rPr>
        <w:t>van</w:t>
      </w:r>
      <w:r w:rsidRPr="00C541EA">
        <w:rPr>
          <w:rFonts w:ascii="Arial" w:hAnsi="Arial"/>
        </w:rPr>
        <w:t xml:space="preserve"> PE</w:t>
      </w:r>
      <w:r w:rsidR="00266489" w:rsidRPr="00C541EA">
        <w:rPr>
          <w:rFonts w:ascii="Arial" w:hAnsi="Arial"/>
        </w:rPr>
        <w:t xml:space="preserve"> (uitgang </w:t>
      </w:r>
      <w:r w:rsidRPr="00C541EA">
        <w:rPr>
          <w:rFonts w:ascii="Arial" w:hAnsi="Arial"/>
        </w:rPr>
        <w:t>ø</w:t>
      </w:r>
      <w:r w:rsidR="00626F55" w:rsidRPr="00C541EA">
        <w:rPr>
          <w:rFonts w:ascii="Arial" w:hAnsi="Arial"/>
        </w:rPr>
        <w:t>5</w:t>
      </w:r>
      <w:r w:rsidRPr="00C541EA">
        <w:rPr>
          <w:rFonts w:ascii="Arial" w:hAnsi="Arial"/>
        </w:rPr>
        <w:t>0</w:t>
      </w:r>
      <w:r w:rsidR="00BB0FFD" w:rsidRPr="00C541EA">
        <w:rPr>
          <w:rFonts w:ascii="Arial" w:hAnsi="Arial"/>
        </w:rPr>
        <w:t xml:space="preserve"> mm</w:t>
      </w:r>
      <w:r w:rsidRPr="00C541EA">
        <w:rPr>
          <w:rFonts w:ascii="Arial" w:hAnsi="Arial"/>
        </w:rPr>
        <w:t xml:space="preserve">) en afvoerbeugel met </w:t>
      </w:r>
      <w:r w:rsidR="007C616F" w:rsidRPr="00C541EA">
        <w:rPr>
          <w:rFonts w:ascii="Arial" w:hAnsi="Arial"/>
        </w:rPr>
        <w:t xml:space="preserve">akoestische </w:t>
      </w:r>
      <w:r w:rsidRPr="00C541EA">
        <w:rPr>
          <w:rFonts w:ascii="Arial" w:hAnsi="Arial"/>
        </w:rPr>
        <w:t>voering</w:t>
      </w:r>
      <w:r w:rsidR="00626F55" w:rsidRPr="00C541EA">
        <w:rPr>
          <w:rFonts w:ascii="Arial" w:hAnsi="Arial"/>
        </w:rPr>
        <w:t xml:space="preserve"> in hoogte instelbaar</w:t>
      </w:r>
    </w:p>
    <w:p w14:paraId="5B52BD01" w14:textId="77A04D0F" w:rsidR="00D426C3" w:rsidRPr="00C541EA" w:rsidRDefault="00D426C3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afvoerbocht </w:t>
      </w:r>
      <w:r w:rsidR="00B211CB" w:rsidRPr="00C541EA">
        <w:rPr>
          <w:rFonts w:ascii="Arial" w:hAnsi="Arial"/>
        </w:rPr>
        <w:t>traploos in d</w:t>
      </w:r>
      <w:r w:rsidRPr="00C541EA">
        <w:rPr>
          <w:rFonts w:ascii="Arial" w:hAnsi="Arial"/>
        </w:rPr>
        <w:t>iepte te monteren</w:t>
      </w:r>
    </w:p>
    <w:p w14:paraId="75C7A8AC" w14:textId="0093393D" w:rsidR="00A26784" w:rsidRPr="00C541EA" w:rsidRDefault="00A26784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afvoerbocht heeft een ingang van ø63 mm waarin een EPDM dichting komt</w:t>
      </w:r>
      <w:r w:rsidR="009743A0">
        <w:rPr>
          <w:rFonts w:ascii="Arial" w:hAnsi="Arial"/>
        </w:rPr>
        <w:t xml:space="preserve"> met een binnendiameter </w:t>
      </w:r>
      <w:r w:rsidR="009743A0" w:rsidRPr="00C541EA">
        <w:rPr>
          <w:rFonts w:ascii="Arial" w:hAnsi="Arial"/>
        </w:rPr>
        <w:t>van ø</w:t>
      </w:r>
      <w:r w:rsidR="009743A0">
        <w:rPr>
          <w:rFonts w:ascii="Arial" w:hAnsi="Arial"/>
        </w:rPr>
        <w:t>50</w:t>
      </w:r>
      <w:r w:rsidR="009743A0" w:rsidRPr="00C541EA">
        <w:rPr>
          <w:rFonts w:ascii="Arial" w:hAnsi="Arial"/>
        </w:rPr>
        <w:t xml:space="preserve"> mm</w:t>
      </w:r>
    </w:p>
    <w:p w14:paraId="1029B186" w14:textId="5B8CE520" w:rsidR="00F30601" w:rsidRPr="00C541EA" w:rsidRDefault="00F30601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lastRenderedPageBreak/>
        <w:t xml:space="preserve">de </w:t>
      </w:r>
      <w:r w:rsidR="00874EB0" w:rsidRPr="00C541EA">
        <w:rPr>
          <w:rFonts w:ascii="Arial" w:hAnsi="Arial"/>
        </w:rPr>
        <w:t>aansluiting aan de watertoevoer R ½" (watertoevoerleiding)</w:t>
      </w:r>
    </w:p>
    <w:p w14:paraId="137E0968" w14:textId="78BCFF14" w:rsidR="00874EB0" w:rsidRPr="00C541EA" w:rsidRDefault="00874EB0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mogelijkheid om aan te sluiten aan de watertoevoer zonder gereedschap, met een verbindingsstuk met dichting in plaats van hennep</w:t>
      </w:r>
    </w:p>
    <w:p w14:paraId="18959751" w14:textId="1FA2B906" w:rsidR="00CD0A7C" w:rsidRPr="00407B23" w:rsidRDefault="00CD0A7C" w:rsidP="00D426C3">
      <w:pPr>
        <w:pStyle w:val="Bulleted1"/>
        <w:rPr>
          <w:rFonts w:ascii="Arial" w:hAnsi="Arial"/>
        </w:rPr>
      </w:pPr>
      <w:r w:rsidRPr="00407B23">
        <w:rPr>
          <w:rFonts w:ascii="Arial" w:hAnsi="Arial"/>
        </w:rPr>
        <w:t>de spoelleiding, een flexibele aansluitslang, is in hoogte instelbaar</w:t>
      </w:r>
    </w:p>
    <w:p w14:paraId="40A0ED3A" w14:textId="517DD1EE" w:rsidR="008A5A3A" w:rsidRPr="00407B23" w:rsidRDefault="008A5A3A" w:rsidP="00D426C3">
      <w:pPr>
        <w:pStyle w:val="Bulleted1"/>
        <w:rPr>
          <w:rFonts w:ascii="Arial" w:hAnsi="Arial"/>
        </w:rPr>
      </w:pPr>
      <w:r w:rsidRPr="00407B23">
        <w:rPr>
          <w:rFonts w:ascii="Arial" w:hAnsi="Arial"/>
        </w:rPr>
        <w:t>de spoelleiding heeft een steekverbinding ø32 mm</w:t>
      </w:r>
      <w:r w:rsidR="00BF71FD">
        <w:rPr>
          <w:rFonts w:ascii="Arial" w:hAnsi="Arial"/>
        </w:rPr>
        <w:t xml:space="preserve"> voor aansluiting met het urinoir</w:t>
      </w:r>
    </w:p>
    <w:p w14:paraId="15A8C01D" w14:textId="586314D5" w:rsidR="000B1F6F" w:rsidRPr="00C541EA" w:rsidRDefault="00F12888" w:rsidP="00F803E0">
      <w:pPr>
        <w:pStyle w:val="Bulleted1"/>
        <w:rPr>
          <w:rFonts w:ascii="Arial" w:hAnsi="Arial"/>
        </w:rPr>
      </w:pPr>
      <w:r w:rsidRPr="00C541EA">
        <w:rPr>
          <w:rFonts w:ascii="Arial" w:hAnsi="Arial"/>
          <w:lang w:val="nl-BE"/>
        </w:rPr>
        <w:t xml:space="preserve">de bevestigingsgaten </w:t>
      </w:r>
      <w:r w:rsidR="006360F2" w:rsidRPr="00C541EA">
        <w:rPr>
          <w:rFonts w:ascii="Arial" w:hAnsi="Arial"/>
          <w:lang w:val="nl-BE"/>
        </w:rPr>
        <w:t>M</w:t>
      </w:r>
      <w:r w:rsidR="00626F55" w:rsidRPr="00C541EA">
        <w:rPr>
          <w:rFonts w:ascii="Arial" w:hAnsi="Arial"/>
          <w:lang w:val="nl-BE"/>
        </w:rPr>
        <w:t>8</w:t>
      </w:r>
      <w:r w:rsidR="006360F2" w:rsidRPr="00C541EA">
        <w:rPr>
          <w:rFonts w:ascii="Arial" w:hAnsi="Arial"/>
          <w:lang w:val="nl-BE"/>
        </w:rPr>
        <w:t xml:space="preserve"> (ophanging </w:t>
      </w:r>
      <w:r w:rsidR="00626F55" w:rsidRPr="00C541EA">
        <w:rPr>
          <w:rFonts w:ascii="Arial" w:hAnsi="Arial"/>
          <w:lang w:val="nl-BE"/>
        </w:rPr>
        <w:t>urinoir</w:t>
      </w:r>
      <w:r w:rsidR="006360F2" w:rsidRPr="00C541EA">
        <w:rPr>
          <w:rFonts w:ascii="Arial" w:hAnsi="Arial"/>
          <w:lang w:val="nl-BE"/>
        </w:rPr>
        <w:t xml:space="preserve">) </w:t>
      </w:r>
      <w:r w:rsidRPr="00C541EA">
        <w:rPr>
          <w:rFonts w:ascii="Arial" w:hAnsi="Arial"/>
          <w:lang w:val="nl-BE"/>
        </w:rPr>
        <w:t xml:space="preserve">met een tussenafstand van </w:t>
      </w:r>
      <w:r w:rsidR="00B211CB" w:rsidRPr="00C541EA">
        <w:rPr>
          <w:rFonts w:ascii="Arial" w:hAnsi="Arial"/>
          <w:lang w:val="nl-BE"/>
        </w:rPr>
        <w:t>7,5</w:t>
      </w:r>
      <w:r w:rsidRPr="00C541EA">
        <w:rPr>
          <w:rFonts w:ascii="Arial" w:hAnsi="Arial"/>
          <w:lang w:val="nl-BE"/>
        </w:rPr>
        <w:t xml:space="preserve"> cm </w:t>
      </w:r>
      <w:r w:rsidR="00B211CB" w:rsidRPr="00C541EA">
        <w:rPr>
          <w:rFonts w:ascii="Arial" w:hAnsi="Arial"/>
          <w:lang w:val="nl-BE"/>
        </w:rPr>
        <w:t>tot</w:t>
      </w:r>
      <w:r w:rsidRPr="00C541EA">
        <w:rPr>
          <w:rFonts w:ascii="Arial" w:hAnsi="Arial"/>
          <w:lang w:val="nl-BE"/>
        </w:rPr>
        <w:t xml:space="preserve"> </w:t>
      </w:r>
      <w:r w:rsidR="00B211CB" w:rsidRPr="00C541EA">
        <w:rPr>
          <w:rFonts w:ascii="Arial" w:hAnsi="Arial"/>
          <w:lang w:val="nl-BE"/>
        </w:rPr>
        <w:t>3</w:t>
      </w:r>
      <w:r w:rsidRPr="00C541EA">
        <w:rPr>
          <w:rFonts w:ascii="Arial" w:hAnsi="Arial"/>
          <w:lang w:val="nl-BE"/>
        </w:rPr>
        <w:t>3 cm zijn</w:t>
      </w:r>
      <w:r w:rsidR="00B211CB" w:rsidRPr="00C541EA">
        <w:rPr>
          <w:rFonts w:ascii="Arial" w:hAnsi="Arial"/>
          <w:lang w:val="nl-BE"/>
        </w:rPr>
        <w:t xml:space="preserve"> in hoogte instelbaar en</w:t>
      </w:r>
      <w:r w:rsidRPr="00C541EA">
        <w:rPr>
          <w:rFonts w:ascii="Arial" w:hAnsi="Arial"/>
          <w:lang w:val="nl-BE"/>
        </w:rPr>
        <w:t xml:space="preserve"> voorzien </w:t>
      </w:r>
      <w:r w:rsidR="006360F2" w:rsidRPr="00C541EA">
        <w:rPr>
          <w:rFonts w:ascii="Arial" w:hAnsi="Arial"/>
          <w:lang w:val="nl-BE"/>
        </w:rPr>
        <w:t>in het montage-element</w:t>
      </w:r>
    </w:p>
    <w:p w14:paraId="05DECCC4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429"/>
      </w:tblGrid>
      <w:tr w:rsidR="0020639C" w:rsidRPr="00735DE7" w14:paraId="3FB99451" w14:textId="77777777" w:rsidTr="00626F55">
        <w:tc>
          <w:tcPr>
            <w:tcW w:w="1163" w:type="dxa"/>
          </w:tcPr>
          <w:p w14:paraId="4F621F78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25E1524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6E5DB1AF" w14:textId="77777777" w:rsidR="0020639C" w:rsidRPr="00735DE7" w:rsidRDefault="0020639C" w:rsidP="00157D48"/>
        </w:tc>
        <w:tc>
          <w:tcPr>
            <w:tcW w:w="142" w:type="dxa"/>
          </w:tcPr>
          <w:p w14:paraId="1B767BD8" w14:textId="77777777" w:rsidR="0020639C" w:rsidRPr="00735DE7" w:rsidRDefault="0020639C" w:rsidP="00157D48"/>
        </w:tc>
        <w:tc>
          <w:tcPr>
            <w:tcW w:w="142" w:type="dxa"/>
          </w:tcPr>
          <w:p w14:paraId="2B79BBDA" w14:textId="77777777" w:rsidR="0020639C" w:rsidRPr="00735DE7" w:rsidRDefault="0020639C" w:rsidP="00157D48"/>
        </w:tc>
        <w:tc>
          <w:tcPr>
            <w:tcW w:w="6429" w:type="dxa"/>
          </w:tcPr>
          <w:p w14:paraId="78285E61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09B9AAAC" w14:textId="77777777" w:rsidTr="00626F55">
        <w:tc>
          <w:tcPr>
            <w:tcW w:w="1163" w:type="dxa"/>
          </w:tcPr>
          <w:p w14:paraId="4D7BC29D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FE5DD0D" w14:textId="5A31F683" w:rsidR="0020639C" w:rsidRPr="00735DE7" w:rsidRDefault="00626F55" w:rsidP="00157D48">
            <w:pPr>
              <w:jc w:val="right"/>
            </w:pPr>
            <w:r>
              <w:rPr>
                <w:rFonts w:ascii="Arial" w:hAnsi="Arial"/>
              </w:rPr>
              <w:t xml:space="preserve">112 - </w:t>
            </w:r>
            <w:r w:rsidR="0020639C"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30</w:t>
            </w:r>
            <w:r w:rsidR="0020639C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505DF14C" w14:textId="77777777" w:rsidR="0020639C" w:rsidRPr="00735DE7" w:rsidRDefault="0020639C" w:rsidP="00157D48"/>
        </w:tc>
        <w:tc>
          <w:tcPr>
            <w:tcW w:w="142" w:type="dxa"/>
          </w:tcPr>
          <w:p w14:paraId="3EFEC594" w14:textId="77777777" w:rsidR="0020639C" w:rsidRPr="00735DE7" w:rsidRDefault="0020639C" w:rsidP="00157D48"/>
        </w:tc>
        <w:tc>
          <w:tcPr>
            <w:tcW w:w="142" w:type="dxa"/>
          </w:tcPr>
          <w:p w14:paraId="4EEE97DB" w14:textId="77777777" w:rsidR="0020639C" w:rsidRPr="00735DE7" w:rsidRDefault="0020639C" w:rsidP="00157D48"/>
        </w:tc>
        <w:tc>
          <w:tcPr>
            <w:tcW w:w="6429" w:type="dxa"/>
          </w:tcPr>
          <w:p w14:paraId="32448546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626F55" w:rsidRPr="00735DE7" w14:paraId="5933C3CD" w14:textId="77777777" w:rsidTr="00626F55">
        <w:tc>
          <w:tcPr>
            <w:tcW w:w="1163" w:type="dxa"/>
          </w:tcPr>
          <w:p w14:paraId="3277B8FF" w14:textId="2A3CAA25" w:rsidR="00626F55" w:rsidRPr="00292A26" w:rsidRDefault="00626F55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dikte</w:t>
            </w:r>
          </w:p>
        </w:tc>
        <w:tc>
          <w:tcPr>
            <w:tcW w:w="1418" w:type="dxa"/>
          </w:tcPr>
          <w:p w14:paraId="3600D2F9" w14:textId="64FA1F0B" w:rsidR="00626F55" w:rsidRDefault="00626F55" w:rsidP="00157D48">
            <w:pPr>
              <w:jc w:val="right"/>
              <w:rPr>
                <w:rFonts w:ascii="Arial" w:hAnsi="Arial"/>
              </w:rPr>
            </w:pPr>
            <w:r>
              <w:t>7</w:t>
            </w:r>
          </w:p>
        </w:tc>
        <w:tc>
          <w:tcPr>
            <w:tcW w:w="85" w:type="dxa"/>
          </w:tcPr>
          <w:p w14:paraId="58AA671C" w14:textId="7458269A" w:rsidR="00626F55" w:rsidRPr="00735DE7" w:rsidRDefault="00626F55" w:rsidP="00157D48">
            <w:r>
              <w:t>,</w:t>
            </w:r>
          </w:p>
        </w:tc>
        <w:tc>
          <w:tcPr>
            <w:tcW w:w="142" w:type="dxa"/>
          </w:tcPr>
          <w:p w14:paraId="1C42700C" w14:textId="1A49D377" w:rsidR="00626F55" w:rsidRPr="00735DE7" w:rsidRDefault="00626F55" w:rsidP="00157D48">
            <w:r>
              <w:t>5</w:t>
            </w:r>
          </w:p>
        </w:tc>
        <w:tc>
          <w:tcPr>
            <w:tcW w:w="142" w:type="dxa"/>
          </w:tcPr>
          <w:p w14:paraId="3BD12BCA" w14:textId="1D424E21" w:rsidR="00626F55" w:rsidRPr="00735DE7" w:rsidRDefault="00626F55" w:rsidP="00157D48"/>
        </w:tc>
        <w:tc>
          <w:tcPr>
            <w:tcW w:w="6429" w:type="dxa"/>
          </w:tcPr>
          <w:p w14:paraId="6289BD65" w14:textId="63E4F144" w:rsidR="00626F55" w:rsidRPr="00292A26" w:rsidRDefault="00626F55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cm </w:t>
            </w:r>
            <w:r w:rsidR="0031177E">
              <w:rPr>
                <w:rFonts w:ascii="Arial" w:hAnsi="Arial"/>
              </w:rPr>
              <w:t>(</w:t>
            </w:r>
            <w:r>
              <w:rPr>
                <w:rFonts w:ascii="Arial" w:hAnsi="Arial"/>
              </w:rPr>
              <w:t>zonder muurbevestigingsset</w:t>
            </w:r>
            <w:r w:rsidR="001E351F">
              <w:rPr>
                <w:rFonts w:ascii="Arial" w:hAnsi="Arial"/>
              </w:rPr>
              <w:t>)</w:t>
            </w:r>
          </w:p>
        </w:tc>
      </w:tr>
    </w:tbl>
    <w:p w14:paraId="65C97AF6" w14:textId="77777777" w:rsidR="005F309C" w:rsidRPr="00981C24" w:rsidRDefault="005F309C" w:rsidP="005F309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7D7F187D" w14:textId="77777777" w:rsidR="005F309C" w:rsidRDefault="005F309C" w:rsidP="005F309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292A26">
        <w:rPr>
          <w:rFonts w:ascii="Arial" w:hAnsi="Arial"/>
        </w:rPr>
        <w:t>muurbevestigingsset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13,5 en 20 cm (zonder afwerkingsplaten)</w:t>
      </w:r>
    </w:p>
    <w:p w14:paraId="0FDB6D8C" w14:textId="77777777" w:rsidR="005F309C" w:rsidRDefault="005F309C" w:rsidP="005F309C">
      <w:pPr>
        <w:pStyle w:val="Bulleted2"/>
        <w:rPr>
          <w:rFonts w:ascii="Arial" w:hAnsi="Arial"/>
        </w:rPr>
      </w:pPr>
      <w:r>
        <w:rPr>
          <w:rFonts w:ascii="Arial" w:hAnsi="Arial"/>
        </w:rPr>
        <w:t>de metalen muurankers van de bevestigingsset zijn 360° draaibaar</w:t>
      </w:r>
    </w:p>
    <w:p w14:paraId="1861895A" w14:textId="2BC56122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0DF0594" w14:textId="127C3EEA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316796C6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660E3797" w14:textId="77777777" w:rsidTr="0046685E">
        <w:trPr>
          <w:trHeight w:hRule="exact" w:val="3402"/>
        </w:trPr>
        <w:tc>
          <w:tcPr>
            <w:tcW w:w="3341" w:type="dxa"/>
            <w:vAlign w:val="bottom"/>
          </w:tcPr>
          <w:p w14:paraId="6E0FFE4C" w14:textId="497C00B2" w:rsidR="000C0EB2" w:rsidRPr="00A75548" w:rsidRDefault="00AE5DB7" w:rsidP="00592EB0">
            <w:pPr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3533921E" wp14:editId="1679607E">
                  <wp:extent cx="940435" cy="216027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04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69B97AD" w14:textId="1AA0F35F" w:rsidR="000C0EB2" w:rsidRPr="00A75548" w:rsidRDefault="00AE5DB7" w:rsidP="0046685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BA53AE3" wp14:editId="7CD0D2DB">
                  <wp:extent cx="1507490" cy="216027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74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A16C19B" w14:textId="659A7499" w:rsidR="000C0EB2" w:rsidRPr="00A75548" w:rsidRDefault="00AE5DB7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1780E2F" wp14:editId="25C523E7">
                  <wp:extent cx="918845" cy="216027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884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4A77855B" w14:textId="77777777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>legende:</w:t>
      </w:r>
    </w:p>
    <w:p w14:paraId="6643C44E" w14:textId="77777777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>B = 50 cm (breedte)</w:t>
      </w:r>
    </w:p>
    <w:p w14:paraId="50CED2C8" w14:textId="1AD2B216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 xml:space="preserve">H = 112 </w:t>
      </w:r>
      <w:r w:rsidR="00AB4684">
        <w:rPr>
          <w:rFonts w:ascii="Arial" w:hAnsi="Arial" w:cs="Arial"/>
          <w:lang w:val="nl-BE"/>
        </w:rPr>
        <w:t xml:space="preserve">- 130 </w:t>
      </w:r>
      <w:r w:rsidRPr="00ED29AC">
        <w:rPr>
          <w:rFonts w:ascii="Arial" w:hAnsi="Arial" w:cs="Arial"/>
          <w:lang w:val="nl-BE"/>
        </w:rPr>
        <w:t>cm (hoogte)</w:t>
      </w:r>
    </w:p>
    <w:p w14:paraId="24C5D724" w14:textId="704E1817" w:rsidR="000C0EB2" w:rsidRPr="00292A26" w:rsidRDefault="00ED29AC" w:rsidP="00407B23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/>
        </w:rPr>
      </w:pPr>
      <w:r>
        <w:rPr>
          <w:rFonts w:ascii="Arial" w:hAnsi="Arial" w:cs="Arial"/>
          <w:lang w:val="fr-BE"/>
        </w:rPr>
        <w:t xml:space="preserve">T = </w:t>
      </w:r>
      <w:r w:rsidR="00AB4684">
        <w:rPr>
          <w:rFonts w:ascii="Arial" w:hAnsi="Arial" w:cs="Arial"/>
          <w:lang w:val="fr-BE"/>
        </w:rPr>
        <w:t>7,5</w:t>
      </w:r>
      <w:r>
        <w:rPr>
          <w:rFonts w:ascii="Arial" w:hAnsi="Arial" w:cs="Arial"/>
          <w:lang w:val="fr-BE"/>
        </w:rPr>
        <w:t xml:space="preserve"> cm (dikte)</w:t>
      </w:r>
    </w:p>
    <w:sectPr w:rsidR="000C0EB2" w:rsidRPr="00292A26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F4BD0" w14:textId="77777777" w:rsidR="00276BDD" w:rsidRDefault="00276BDD">
      <w:r>
        <w:separator/>
      </w:r>
    </w:p>
  </w:endnote>
  <w:endnote w:type="continuationSeparator" w:id="0">
    <w:p w14:paraId="67D4ECB3" w14:textId="77777777" w:rsidR="00276BDD" w:rsidRDefault="00276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39A485F0" w14:textId="77777777">
      <w:tc>
        <w:tcPr>
          <w:tcW w:w="3392" w:type="dxa"/>
        </w:tcPr>
        <w:p w14:paraId="57375B95" w14:textId="3D6A2952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6D1CD8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01C138A0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6CA60F44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7B317AF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B8933" w14:textId="77777777" w:rsidR="00276BDD" w:rsidRDefault="00276BDD">
      <w:r>
        <w:separator/>
      </w:r>
    </w:p>
  </w:footnote>
  <w:footnote w:type="continuationSeparator" w:id="0">
    <w:p w14:paraId="22A8896D" w14:textId="77777777" w:rsidR="00276BDD" w:rsidRDefault="00276B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39530" w14:textId="2DB24B20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4A56B0">
      <w:rPr>
        <w:rFonts w:ascii="Arial" w:hAnsi="Arial"/>
        <w:b/>
      </w:rPr>
      <w:t>Duofix</w:t>
    </w:r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4A56B0">
      <w:rPr>
        <w:rFonts w:ascii="Arial" w:hAnsi="Arial"/>
        <w:b/>
      </w:rPr>
      <w:t xml:space="preserve"> urinoir, voor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7235F6" wp14:editId="4C8CDEA8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EF4BE6" w14:textId="6704892E" w:rsidR="007C7FFA" w:rsidRPr="00B64DD5" w:rsidRDefault="004A56B0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 xml:space="preserve">sturing </w:t>
    </w:r>
    <w:r w:rsidR="00BA4153">
      <w:rPr>
        <w:rFonts w:ascii="Arial" w:hAnsi="Arial"/>
        <w:b/>
      </w:rPr>
      <w:t xml:space="preserve">boven </w:t>
    </w:r>
    <w:r>
      <w:rPr>
        <w:rFonts w:ascii="Arial" w:hAnsi="Arial"/>
        <w:b/>
      </w:rPr>
      <w:t>het urinoir</w:t>
    </w:r>
    <w:r w:rsidR="009A6132">
      <w:rPr>
        <w:rFonts w:ascii="Arial" w:hAnsi="Arial"/>
        <w:b/>
      </w:rPr>
      <w:t xml:space="preserve">, </w:t>
    </w:r>
    <w:r w:rsidR="00BA4153">
      <w:rPr>
        <w:rFonts w:ascii="Arial" w:hAnsi="Arial"/>
        <w:b/>
      </w:rPr>
      <w:t xml:space="preserve">inbouw, </w:t>
    </w:r>
    <w:r w:rsidR="00BA4153">
      <w:rPr>
        <w:rFonts w:ascii="Arial" w:hAnsi="Arial"/>
        <w:b/>
      </w:rPr>
      <w:br/>
    </w:r>
    <w:r w:rsidR="009A6132">
      <w:rPr>
        <w:rFonts w:ascii="Arial" w:hAnsi="Arial"/>
        <w:b/>
      </w:rPr>
      <w:t>111.</w:t>
    </w:r>
    <w:r>
      <w:rPr>
        <w:rFonts w:ascii="Arial" w:hAnsi="Arial"/>
        <w:b/>
      </w:rPr>
      <w:t>6</w:t>
    </w:r>
    <w:r w:rsidR="00BA4153">
      <w:rPr>
        <w:rFonts w:ascii="Arial" w:hAnsi="Arial"/>
        <w:b/>
      </w:rPr>
      <w:t>1</w:t>
    </w:r>
    <w:r>
      <w:rPr>
        <w:rFonts w:ascii="Arial" w:hAnsi="Arial"/>
        <w:b/>
      </w:rPr>
      <w:t>6</w:t>
    </w:r>
    <w:r w:rsidR="009A6132">
      <w:rPr>
        <w:rFonts w:ascii="Arial" w:hAnsi="Arial"/>
        <w:b/>
      </w:rPr>
      <w:t>.00.</w:t>
    </w:r>
    <w:r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8993530">
    <w:abstractNumId w:val="16"/>
  </w:num>
  <w:num w:numId="2" w16cid:durableId="1284536418">
    <w:abstractNumId w:val="22"/>
  </w:num>
  <w:num w:numId="3" w16cid:durableId="94525594">
    <w:abstractNumId w:val="4"/>
  </w:num>
  <w:num w:numId="4" w16cid:durableId="1917323693">
    <w:abstractNumId w:val="3"/>
  </w:num>
  <w:num w:numId="5" w16cid:durableId="2084526950">
    <w:abstractNumId w:val="13"/>
  </w:num>
  <w:num w:numId="6" w16cid:durableId="1379159203">
    <w:abstractNumId w:val="15"/>
  </w:num>
  <w:num w:numId="7" w16cid:durableId="201788191">
    <w:abstractNumId w:val="6"/>
  </w:num>
  <w:num w:numId="8" w16cid:durableId="1468662724">
    <w:abstractNumId w:val="19"/>
  </w:num>
  <w:num w:numId="9" w16cid:durableId="238291253">
    <w:abstractNumId w:val="25"/>
  </w:num>
  <w:num w:numId="10" w16cid:durableId="1247760943">
    <w:abstractNumId w:val="2"/>
  </w:num>
  <w:num w:numId="11" w16cid:durableId="1710035483">
    <w:abstractNumId w:val="12"/>
  </w:num>
  <w:num w:numId="12" w16cid:durableId="1051340463">
    <w:abstractNumId w:val="11"/>
  </w:num>
  <w:num w:numId="13" w16cid:durableId="1186559020">
    <w:abstractNumId w:val="24"/>
  </w:num>
  <w:num w:numId="14" w16cid:durableId="773286292">
    <w:abstractNumId w:val="7"/>
  </w:num>
  <w:num w:numId="15" w16cid:durableId="877620841">
    <w:abstractNumId w:val="0"/>
  </w:num>
  <w:num w:numId="16" w16cid:durableId="605818129">
    <w:abstractNumId w:val="10"/>
  </w:num>
  <w:num w:numId="17" w16cid:durableId="475993118">
    <w:abstractNumId w:val="5"/>
  </w:num>
  <w:num w:numId="18" w16cid:durableId="1471753909">
    <w:abstractNumId w:val="20"/>
  </w:num>
  <w:num w:numId="19" w16cid:durableId="1812139231">
    <w:abstractNumId w:val="21"/>
  </w:num>
  <w:num w:numId="20" w16cid:durableId="186717507">
    <w:abstractNumId w:val="18"/>
  </w:num>
  <w:num w:numId="21" w16cid:durableId="913322645">
    <w:abstractNumId w:val="17"/>
  </w:num>
  <w:num w:numId="22" w16cid:durableId="1642224073">
    <w:abstractNumId w:val="14"/>
  </w:num>
  <w:num w:numId="23" w16cid:durableId="1060253038">
    <w:abstractNumId w:val="23"/>
  </w:num>
  <w:num w:numId="24" w16cid:durableId="1069811579">
    <w:abstractNumId w:val="8"/>
  </w:num>
  <w:num w:numId="25" w16cid:durableId="1498417343">
    <w:abstractNumId w:val="9"/>
  </w:num>
  <w:num w:numId="26" w16cid:durableId="493450675">
    <w:abstractNumId w:val="1"/>
  </w:num>
  <w:num w:numId="27" w16cid:durableId="1691369747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13A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16B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2641"/>
    <w:rsid w:val="000B490E"/>
    <w:rsid w:val="000B5562"/>
    <w:rsid w:val="000B5DD7"/>
    <w:rsid w:val="000C0B99"/>
    <w:rsid w:val="000C0EB2"/>
    <w:rsid w:val="000C3A9A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E64"/>
    <w:rsid w:val="000E6962"/>
    <w:rsid w:val="000F34AC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3152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BC7"/>
    <w:rsid w:val="001D0648"/>
    <w:rsid w:val="001D208A"/>
    <w:rsid w:val="001D5DD5"/>
    <w:rsid w:val="001D79B0"/>
    <w:rsid w:val="001E351F"/>
    <w:rsid w:val="001F0B2D"/>
    <w:rsid w:val="001F274C"/>
    <w:rsid w:val="001F3DE7"/>
    <w:rsid w:val="001F69E2"/>
    <w:rsid w:val="001F71C1"/>
    <w:rsid w:val="00201F76"/>
    <w:rsid w:val="0020639C"/>
    <w:rsid w:val="0021662F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6489"/>
    <w:rsid w:val="002669FC"/>
    <w:rsid w:val="002704F7"/>
    <w:rsid w:val="00271125"/>
    <w:rsid w:val="00272819"/>
    <w:rsid w:val="00276BDD"/>
    <w:rsid w:val="00282518"/>
    <w:rsid w:val="00282C9E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351"/>
    <w:rsid w:val="002D4842"/>
    <w:rsid w:val="002D6274"/>
    <w:rsid w:val="002E14C4"/>
    <w:rsid w:val="002E33C0"/>
    <w:rsid w:val="002E4299"/>
    <w:rsid w:val="002E764C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072A6"/>
    <w:rsid w:val="0031177E"/>
    <w:rsid w:val="00313017"/>
    <w:rsid w:val="00315073"/>
    <w:rsid w:val="003170FB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51B2"/>
    <w:rsid w:val="00376791"/>
    <w:rsid w:val="003815A1"/>
    <w:rsid w:val="00382CC3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5A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B23"/>
    <w:rsid w:val="00407C12"/>
    <w:rsid w:val="0041370B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27519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6B2A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A56B0"/>
    <w:rsid w:val="004B053C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2F31"/>
    <w:rsid w:val="0050492F"/>
    <w:rsid w:val="005111C7"/>
    <w:rsid w:val="005119E2"/>
    <w:rsid w:val="00512AB7"/>
    <w:rsid w:val="00513E6D"/>
    <w:rsid w:val="0051420F"/>
    <w:rsid w:val="00524F1B"/>
    <w:rsid w:val="00532AC1"/>
    <w:rsid w:val="00533416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26FB"/>
    <w:rsid w:val="005B58F2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4015"/>
    <w:rsid w:val="005E4FA9"/>
    <w:rsid w:val="005E7D15"/>
    <w:rsid w:val="005F18DA"/>
    <w:rsid w:val="005F309C"/>
    <w:rsid w:val="005F5F37"/>
    <w:rsid w:val="005F688C"/>
    <w:rsid w:val="006012C0"/>
    <w:rsid w:val="00602691"/>
    <w:rsid w:val="00604EEC"/>
    <w:rsid w:val="006072CE"/>
    <w:rsid w:val="006101A0"/>
    <w:rsid w:val="006115CF"/>
    <w:rsid w:val="006127D6"/>
    <w:rsid w:val="0061788B"/>
    <w:rsid w:val="00621372"/>
    <w:rsid w:val="0062319E"/>
    <w:rsid w:val="00625C77"/>
    <w:rsid w:val="006265AC"/>
    <w:rsid w:val="00626F55"/>
    <w:rsid w:val="00630E86"/>
    <w:rsid w:val="0063321D"/>
    <w:rsid w:val="00634903"/>
    <w:rsid w:val="00634D17"/>
    <w:rsid w:val="006356F1"/>
    <w:rsid w:val="006360F2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2A98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1CD8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35A6"/>
    <w:rsid w:val="007045FD"/>
    <w:rsid w:val="0070483D"/>
    <w:rsid w:val="00712C6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5935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5D68"/>
    <w:rsid w:val="007A6E5C"/>
    <w:rsid w:val="007A737D"/>
    <w:rsid w:val="007A74A6"/>
    <w:rsid w:val="007B11C5"/>
    <w:rsid w:val="007B380C"/>
    <w:rsid w:val="007B39A5"/>
    <w:rsid w:val="007B7302"/>
    <w:rsid w:val="007B7D42"/>
    <w:rsid w:val="007B7FA6"/>
    <w:rsid w:val="007C020E"/>
    <w:rsid w:val="007C1163"/>
    <w:rsid w:val="007C3DF3"/>
    <w:rsid w:val="007C4C10"/>
    <w:rsid w:val="007C60B3"/>
    <w:rsid w:val="007C616F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7F40EB"/>
    <w:rsid w:val="008007D6"/>
    <w:rsid w:val="00801CBD"/>
    <w:rsid w:val="008053D0"/>
    <w:rsid w:val="00810B4F"/>
    <w:rsid w:val="0081484D"/>
    <w:rsid w:val="008205F8"/>
    <w:rsid w:val="00823E62"/>
    <w:rsid w:val="00823FF8"/>
    <w:rsid w:val="008319B6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4EB0"/>
    <w:rsid w:val="00875129"/>
    <w:rsid w:val="00880473"/>
    <w:rsid w:val="00881D68"/>
    <w:rsid w:val="008838BE"/>
    <w:rsid w:val="00890189"/>
    <w:rsid w:val="00895841"/>
    <w:rsid w:val="008972DD"/>
    <w:rsid w:val="008A0FD8"/>
    <w:rsid w:val="008A4182"/>
    <w:rsid w:val="008A5A3A"/>
    <w:rsid w:val="008B3B9C"/>
    <w:rsid w:val="008B4545"/>
    <w:rsid w:val="008B5A11"/>
    <w:rsid w:val="008B5F7C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2C68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43A0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7FED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0D0B"/>
    <w:rsid w:val="00A134DA"/>
    <w:rsid w:val="00A14E12"/>
    <w:rsid w:val="00A17409"/>
    <w:rsid w:val="00A20762"/>
    <w:rsid w:val="00A220AA"/>
    <w:rsid w:val="00A260BD"/>
    <w:rsid w:val="00A261C9"/>
    <w:rsid w:val="00A26784"/>
    <w:rsid w:val="00A33E1B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4684"/>
    <w:rsid w:val="00AC5EF1"/>
    <w:rsid w:val="00AD2BCF"/>
    <w:rsid w:val="00AE0481"/>
    <w:rsid w:val="00AE0B4C"/>
    <w:rsid w:val="00AE1C8E"/>
    <w:rsid w:val="00AE5DB7"/>
    <w:rsid w:val="00AF6683"/>
    <w:rsid w:val="00AF744D"/>
    <w:rsid w:val="00AF746B"/>
    <w:rsid w:val="00AF7A2B"/>
    <w:rsid w:val="00B0453C"/>
    <w:rsid w:val="00B07FBA"/>
    <w:rsid w:val="00B106E2"/>
    <w:rsid w:val="00B11A01"/>
    <w:rsid w:val="00B11B56"/>
    <w:rsid w:val="00B14729"/>
    <w:rsid w:val="00B16A2A"/>
    <w:rsid w:val="00B211CB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52FF1"/>
    <w:rsid w:val="00B53DF2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153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4B4F"/>
    <w:rsid w:val="00BE090F"/>
    <w:rsid w:val="00BE647B"/>
    <w:rsid w:val="00BE7EF8"/>
    <w:rsid w:val="00BF0762"/>
    <w:rsid w:val="00BF5703"/>
    <w:rsid w:val="00BF5D61"/>
    <w:rsid w:val="00BF5F44"/>
    <w:rsid w:val="00BF6328"/>
    <w:rsid w:val="00BF71FD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52FA"/>
    <w:rsid w:val="00C16E24"/>
    <w:rsid w:val="00C177D8"/>
    <w:rsid w:val="00C202A2"/>
    <w:rsid w:val="00C21531"/>
    <w:rsid w:val="00C224F6"/>
    <w:rsid w:val="00C22596"/>
    <w:rsid w:val="00C22947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25AE"/>
    <w:rsid w:val="00C541EA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24C8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4140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0A7C"/>
    <w:rsid w:val="00CD159B"/>
    <w:rsid w:val="00CD25BF"/>
    <w:rsid w:val="00CE0306"/>
    <w:rsid w:val="00CE04C3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04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5CB1"/>
    <w:rsid w:val="00D5660C"/>
    <w:rsid w:val="00D56D8E"/>
    <w:rsid w:val="00D63F93"/>
    <w:rsid w:val="00D6437F"/>
    <w:rsid w:val="00D67143"/>
    <w:rsid w:val="00D6744A"/>
    <w:rsid w:val="00D7158C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79A"/>
    <w:rsid w:val="00D9488C"/>
    <w:rsid w:val="00D94CBC"/>
    <w:rsid w:val="00DA05CC"/>
    <w:rsid w:val="00DA11E2"/>
    <w:rsid w:val="00DA1682"/>
    <w:rsid w:val="00DA6563"/>
    <w:rsid w:val="00DB0EF7"/>
    <w:rsid w:val="00DC3141"/>
    <w:rsid w:val="00DC410C"/>
    <w:rsid w:val="00DC4317"/>
    <w:rsid w:val="00DC5EDD"/>
    <w:rsid w:val="00DD03C4"/>
    <w:rsid w:val="00DD45C4"/>
    <w:rsid w:val="00DD5AF6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275C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3731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29AC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81F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590"/>
    <w:rsid w:val="00F90DAD"/>
    <w:rsid w:val="00F90FD8"/>
    <w:rsid w:val="00F94EF8"/>
    <w:rsid w:val="00F95C3C"/>
    <w:rsid w:val="00F9703D"/>
    <w:rsid w:val="00F97930"/>
    <w:rsid w:val="00F97C9F"/>
    <w:rsid w:val="00FA299D"/>
    <w:rsid w:val="00FA51F1"/>
    <w:rsid w:val="00FA6F7D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2883"/>
    <w:rsid w:val="00FF5787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0D33F5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0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074FE8-3411-4324-95FC-BC2BF415924F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a2313ea8-4521-49e8-b6bb-ca19bded6e88"/>
    <ds:schemaRef ds:uri="c1a89d3b-8913-4922-a719-bed589bc061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0E31C42-60BF-461A-8C92-00D90F00C1FF}"/>
</file>

<file path=customXml/itemProps3.xml><?xml version="1.0" encoding="utf-8"?>
<ds:datastoreItem xmlns:ds="http://schemas.openxmlformats.org/officeDocument/2006/customXml" ds:itemID="{7001F4E7-C1F6-4DD3-AA7E-548CA6EA13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166</TotalTime>
  <Pages>2</Pages>
  <Words>457</Words>
  <Characters>2564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9</cp:revision>
  <cp:lastPrinted>2011-12-15T11:32:00Z</cp:lastPrinted>
  <dcterms:created xsi:type="dcterms:W3CDTF">2023-12-20T12:30:00Z</dcterms:created>
  <dcterms:modified xsi:type="dcterms:W3CDTF">2023-12-21T07:37:00Z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